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37" w:rsidRDefault="00BB1337" w:rsidP="00BB1337">
      <w:r>
        <w:t xml:space="preserve">       </w:t>
      </w:r>
      <w:r>
        <w:rPr>
          <w:b w:val="0"/>
          <w:bCs w:val="0"/>
          <w:sz w:val="24"/>
          <w:lang w:val="lt-LT"/>
        </w:rPr>
        <w:t xml:space="preserve">               </w:t>
      </w:r>
      <w:r>
        <w:rPr>
          <w:b w:val="0"/>
          <w:noProof/>
          <w:sz w:val="24"/>
          <w:lang w:val="lt-LT" w:eastAsia="lt-LT"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37" w:rsidRDefault="00BB1337" w:rsidP="00BB1337">
      <w:pPr>
        <w:pStyle w:val="Caption"/>
        <w:rPr>
          <w:lang w:val="lt-LT"/>
        </w:rPr>
      </w:pPr>
      <w:r>
        <w:t>VILNIAUS LOPŠELIO-</w:t>
      </w:r>
      <w:r>
        <w:rPr>
          <w:lang w:val="lt-LT"/>
        </w:rPr>
        <w:t>DARŽELIO ,,SPINDULĖLIS”</w:t>
      </w:r>
    </w:p>
    <w:p w:rsidR="00BB1337" w:rsidRDefault="00BB1337" w:rsidP="00BB133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DIREKTORIUS</w:t>
      </w:r>
    </w:p>
    <w:p w:rsidR="00BB1337" w:rsidRDefault="00BB1337" w:rsidP="00BB1337">
      <w:pPr>
        <w:jc w:val="center"/>
        <w:rPr>
          <w:sz w:val="24"/>
        </w:rPr>
      </w:pPr>
    </w:p>
    <w:p w:rsidR="00BB1337" w:rsidRDefault="00BB1337" w:rsidP="00BB1337">
      <w:pPr>
        <w:jc w:val="center"/>
        <w:rPr>
          <w:sz w:val="24"/>
        </w:rPr>
      </w:pPr>
    </w:p>
    <w:p w:rsidR="00BB1337" w:rsidRDefault="00BB1337" w:rsidP="00BB1337">
      <w:pPr>
        <w:jc w:val="center"/>
        <w:rPr>
          <w:sz w:val="24"/>
        </w:rPr>
      </w:pPr>
    </w:p>
    <w:p w:rsidR="00BB1337" w:rsidRDefault="00BB1337" w:rsidP="00BB1337">
      <w:pPr>
        <w:jc w:val="center"/>
        <w:rPr>
          <w:sz w:val="24"/>
        </w:rPr>
      </w:pPr>
    </w:p>
    <w:p w:rsidR="00BB1337" w:rsidRDefault="00BB1337" w:rsidP="00BB1337">
      <w:pPr>
        <w:jc w:val="center"/>
        <w:rPr>
          <w:sz w:val="24"/>
        </w:rPr>
      </w:pPr>
    </w:p>
    <w:p w:rsidR="00BB1337" w:rsidRDefault="00BB1337" w:rsidP="00BB1337">
      <w:pPr>
        <w:jc w:val="center"/>
        <w:rPr>
          <w:sz w:val="24"/>
        </w:rPr>
      </w:pPr>
    </w:p>
    <w:p w:rsidR="00BB1337" w:rsidRDefault="00BB1337" w:rsidP="00BB1337">
      <w:pPr>
        <w:jc w:val="center"/>
        <w:rPr>
          <w:sz w:val="24"/>
        </w:rPr>
      </w:pPr>
      <w:r>
        <w:rPr>
          <w:sz w:val="24"/>
        </w:rPr>
        <w:t>ĮSAKYMAS</w:t>
      </w:r>
    </w:p>
    <w:p w:rsidR="00BB1337" w:rsidRDefault="00BB1337" w:rsidP="00BB1337">
      <w:pPr>
        <w:pStyle w:val="Heading1"/>
        <w:numPr>
          <w:ilvl w:val="0"/>
          <w:numId w:val="1"/>
        </w:numPr>
        <w:rPr>
          <w:lang w:val="lt-LT"/>
        </w:rPr>
      </w:pPr>
      <w:r>
        <w:rPr>
          <w:lang w:val="lt-LT"/>
        </w:rPr>
        <w:t>DĖL  VIEŠOJO PIRKIMO</w:t>
      </w:r>
      <w:r w:rsidR="002A3FDC">
        <w:rPr>
          <w:lang w:val="lt-LT"/>
        </w:rPr>
        <w:t xml:space="preserve"> </w:t>
      </w:r>
      <w:bookmarkStart w:id="0" w:name="_GoBack"/>
      <w:bookmarkEnd w:id="0"/>
      <w:r>
        <w:rPr>
          <w:lang w:val="lt-LT"/>
        </w:rPr>
        <w:t>NUOLATINĖS KOMISIJOS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                                                    2017 m. rugsėjo  mėn. 2 d. Nr. V- 31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                                                             Vilnius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Vadovaudamasi Lietuvos Respublikos viešųjų pirkimų įstatymo (Žin., 1996, Nr.84-2000; 2006,Nr.4-102;2013, Nr. 112-13566) 85 straipsnio2 dalimi: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1. S u d a r a u Vilniaus l.-d. ,,Spindulėlis“ Viešojo pirkimo nuolatinę komisiją iš šių asmenų: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Pirmininkas – Raminta Petrulionienė, direktoriaus pavaduotoja ugdymui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Nariai- Eugenija Radišauskaitė, dietistė,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           Aušra Tamošiūnienė, auklėtoja.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2. P a v e d u Vilniaus l.-d. ,,Spindulėlis“ direktoriaus pavaduotojai ūkio reikalams Natalijai Naimovič ne vėliau kaip per 3 darbo dienas nuo šio įsakymo pasirašymo dienos paskelbti supaprastintų viešųjų pirkimų taisykles CVP IS.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>Direktorė                                                                                       Zina Piesliakienė</w:t>
      </w: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b w:val="0"/>
          <w:bCs w:val="0"/>
          <w:sz w:val="24"/>
          <w:lang w:val="lt-LT"/>
        </w:rPr>
      </w:pPr>
    </w:p>
    <w:p w:rsidR="00BB1337" w:rsidRDefault="00BB1337" w:rsidP="00BB1337">
      <w:pPr>
        <w:rPr>
          <w:sz w:val="24"/>
        </w:rPr>
      </w:pPr>
    </w:p>
    <w:p w:rsidR="00BB1337" w:rsidRDefault="00BB1337" w:rsidP="00BB1337">
      <w:pPr>
        <w:rPr>
          <w:sz w:val="24"/>
        </w:rPr>
      </w:pPr>
    </w:p>
    <w:p w:rsidR="00BB1337" w:rsidRDefault="00BB1337" w:rsidP="00BB1337">
      <w:pPr>
        <w:rPr>
          <w:sz w:val="24"/>
        </w:rPr>
      </w:pPr>
    </w:p>
    <w:p w:rsidR="00BB1337" w:rsidRDefault="00BB1337" w:rsidP="00BB1337">
      <w:pPr>
        <w:rPr>
          <w:sz w:val="24"/>
        </w:rPr>
      </w:pPr>
      <w:r>
        <w:rPr>
          <w:noProof/>
          <w:lang w:val="lt-LT" w:eastAsia="lt-L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37" w:rsidRDefault="00BB1337" w:rsidP="00BB1337">
      <w:pPr>
        <w:rPr>
          <w:sz w:val="24"/>
        </w:rPr>
      </w:pPr>
      <w:r>
        <w:rPr>
          <w:sz w:val="24"/>
        </w:rPr>
        <w:t xml:space="preserve">       </w:t>
      </w:r>
    </w:p>
    <w:p w:rsidR="00FB4156" w:rsidRDefault="00FB4156"/>
    <w:sectPr w:rsidR="00FB41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F9"/>
    <w:rsid w:val="002A3FDC"/>
    <w:rsid w:val="00BB1337"/>
    <w:rsid w:val="00D23BF9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3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5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B1337"/>
    <w:pPr>
      <w:keepNext/>
      <w:tabs>
        <w:tab w:val="num" w:pos="360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33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Caption">
    <w:name w:val="caption"/>
    <w:basedOn w:val="Normal"/>
    <w:next w:val="Normal"/>
    <w:semiHidden/>
    <w:unhideWhenUsed/>
    <w:qFormat/>
    <w:rsid w:val="00BB1337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37"/>
    <w:rPr>
      <w:rFonts w:ascii="Tahoma" w:eastAsia="Times New Roman" w:hAnsi="Tahoma" w:cs="Tahoma"/>
      <w:b/>
      <w:bCs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3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5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B1337"/>
    <w:pPr>
      <w:keepNext/>
      <w:tabs>
        <w:tab w:val="num" w:pos="360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33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Caption">
    <w:name w:val="caption"/>
    <w:basedOn w:val="Normal"/>
    <w:next w:val="Normal"/>
    <w:semiHidden/>
    <w:unhideWhenUsed/>
    <w:qFormat/>
    <w:rsid w:val="00BB1337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37"/>
    <w:rPr>
      <w:rFonts w:ascii="Tahoma" w:eastAsia="Times New Roman" w:hAnsi="Tahoma" w:cs="Tahoma"/>
      <w:b/>
      <w:bCs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HEDY</cp:lastModifiedBy>
  <cp:revision>5</cp:revision>
  <dcterms:created xsi:type="dcterms:W3CDTF">2017-06-28T07:22:00Z</dcterms:created>
  <dcterms:modified xsi:type="dcterms:W3CDTF">2017-06-28T07:24:00Z</dcterms:modified>
</cp:coreProperties>
</file>